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23" w:rsidRDefault="00365323">
      <w:pPr>
        <w:pStyle w:val="Heading1"/>
        <w:jc w:val="center"/>
        <w:rPr>
          <w:b w:val="0"/>
          <w:bCs/>
          <w:sz w:val="28"/>
        </w:rPr>
      </w:pPr>
      <w:r>
        <w:rPr>
          <w:b w:val="0"/>
          <w:bCs/>
          <w:sz w:val="28"/>
        </w:rPr>
        <w:t>Course Outline</w:t>
      </w:r>
    </w:p>
    <w:p w:rsidR="00365323" w:rsidRDefault="00FE370E">
      <w:pPr>
        <w:pStyle w:val="Heading2"/>
        <w:jc w:val="center"/>
        <w:rPr>
          <w:b w:val="0"/>
          <w:bCs/>
        </w:rPr>
      </w:pPr>
      <w:r>
        <w:rPr>
          <w:b w:val="0"/>
          <w:bCs/>
        </w:rPr>
        <w:t>Calmar Secondary</w:t>
      </w:r>
      <w:r w:rsidR="00365323">
        <w:rPr>
          <w:b w:val="0"/>
          <w:bCs/>
        </w:rPr>
        <w:t xml:space="preserve"> School</w:t>
      </w:r>
    </w:p>
    <w:p w:rsidR="00365323" w:rsidRDefault="00365323" w:rsidP="00C05C9F">
      <w:pPr>
        <w:pStyle w:val="Heading1"/>
        <w:jc w:val="center"/>
        <w:rPr>
          <w:sz w:val="24"/>
          <w:szCs w:val="24"/>
        </w:rPr>
      </w:pPr>
      <w:r w:rsidRPr="00C05C9F">
        <w:rPr>
          <w:sz w:val="24"/>
          <w:szCs w:val="24"/>
        </w:rPr>
        <w:t>Science 10</w:t>
      </w:r>
    </w:p>
    <w:p w:rsidR="009630A7" w:rsidRPr="009630A7" w:rsidRDefault="009630A7" w:rsidP="009630A7"/>
    <w:p w:rsidR="00365323" w:rsidRDefault="00365323">
      <w:pPr>
        <w:pStyle w:val="Heading3"/>
        <w:jc w:val="both"/>
        <w:rPr>
          <w:b w:val="0"/>
          <w:bCs/>
        </w:rPr>
      </w:pPr>
      <w:r>
        <w:rPr>
          <w:b w:val="0"/>
          <w:bCs/>
        </w:rPr>
        <w:t>Course Objective</w:t>
      </w:r>
    </w:p>
    <w:p w:rsidR="00365323" w:rsidRDefault="00365323"/>
    <w:p w:rsidR="00365323" w:rsidRDefault="00365323">
      <w:pPr>
        <w:pStyle w:val="BodyText"/>
        <w:rPr>
          <w:b w:val="0"/>
          <w:bCs/>
        </w:rPr>
      </w:pPr>
      <w:r>
        <w:rPr>
          <w:b w:val="0"/>
          <w:bCs/>
        </w:rPr>
        <w:t xml:space="preserve">The Science 10 course is designed to assist you in developing the attitudes, skills, and knowledge that are important in understanding science in our world.  The course will present science that is applicable not only to future studies </w:t>
      </w:r>
      <w:r w:rsidR="00080CFB">
        <w:rPr>
          <w:b w:val="0"/>
          <w:bCs/>
        </w:rPr>
        <w:t>but also to everyday living.  A</w:t>
      </w:r>
      <w:r>
        <w:rPr>
          <w:b w:val="0"/>
          <w:bCs/>
        </w:rPr>
        <w:t xml:space="preserve"> number of hands-on demonstrations will help you develop an appreciation for the nature and limitations of scientific knowledge. You will also explore the inter-relationship between science, technology and society.</w:t>
      </w:r>
    </w:p>
    <w:p w:rsidR="00C05C9F" w:rsidRDefault="00C05C9F">
      <w:pPr>
        <w:pStyle w:val="BodyText"/>
        <w:rPr>
          <w:b w:val="0"/>
          <w:bCs/>
        </w:rPr>
      </w:pPr>
    </w:p>
    <w:p w:rsidR="00925665" w:rsidRDefault="00925665">
      <w:pPr>
        <w:pStyle w:val="BodyText"/>
        <w:rPr>
          <w:b w:val="0"/>
          <w:bCs/>
          <w:sz w:val="24"/>
          <w:szCs w:val="24"/>
          <w:u w:val="single"/>
        </w:rPr>
      </w:pPr>
      <w:r w:rsidRPr="00925665">
        <w:rPr>
          <w:b w:val="0"/>
          <w:bCs/>
          <w:sz w:val="24"/>
          <w:szCs w:val="24"/>
          <w:u w:val="single"/>
        </w:rPr>
        <w:t>Timeline:</w:t>
      </w:r>
    </w:p>
    <w:p w:rsidR="00925665" w:rsidRPr="00925665" w:rsidRDefault="00925665">
      <w:pPr>
        <w:pStyle w:val="BodyText"/>
        <w:rPr>
          <w:b w:val="0"/>
          <w:bCs/>
          <w:sz w:val="24"/>
          <w:szCs w:val="24"/>
          <w:u w:val="single"/>
        </w:rPr>
      </w:pPr>
    </w:p>
    <w:p w:rsidR="00C05C9F" w:rsidRDefault="00C05C9F">
      <w:pPr>
        <w:pStyle w:val="BodyText"/>
        <w:rPr>
          <w:b w:val="0"/>
          <w:bCs/>
        </w:rPr>
      </w:pPr>
      <w:r>
        <w:rPr>
          <w:b w:val="0"/>
          <w:bCs/>
        </w:rPr>
        <w:t>Four th</w:t>
      </w:r>
      <w:r w:rsidR="009630A7">
        <w:rPr>
          <w:b w:val="0"/>
          <w:bCs/>
        </w:rPr>
        <w:t>emes are evident in Science 10.  They are;</w:t>
      </w:r>
    </w:p>
    <w:p w:rsidR="00C05C9F" w:rsidRDefault="00C05C9F">
      <w:pPr>
        <w:pStyle w:val="BodyText"/>
        <w:rPr>
          <w:b w:val="0"/>
          <w:bCs/>
        </w:rPr>
      </w:pPr>
    </w:p>
    <w:p w:rsidR="00C05C9F" w:rsidRPr="009630A7" w:rsidRDefault="00C05C9F" w:rsidP="00C05C9F">
      <w:pPr>
        <w:pStyle w:val="BodyText"/>
        <w:numPr>
          <w:ilvl w:val="0"/>
          <w:numId w:val="7"/>
        </w:numPr>
        <w:rPr>
          <w:bCs/>
        </w:rPr>
      </w:pPr>
      <w:r w:rsidRPr="009630A7">
        <w:rPr>
          <w:bCs/>
        </w:rPr>
        <w:t>Energy Flow in Global Systems</w:t>
      </w:r>
    </w:p>
    <w:p w:rsidR="00C05C9F" w:rsidRPr="009630A7" w:rsidRDefault="00C05C9F" w:rsidP="00C05C9F">
      <w:pPr>
        <w:pStyle w:val="BodyText"/>
        <w:numPr>
          <w:ilvl w:val="0"/>
          <w:numId w:val="7"/>
        </w:numPr>
        <w:rPr>
          <w:bCs/>
        </w:rPr>
      </w:pPr>
      <w:r w:rsidRPr="009630A7">
        <w:rPr>
          <w:bCs/>
        </w:rPr>
        <w:t>Cycle of Matter in Living Systems</w:t>
      </w:r>
    </w:p>
    <w:p w:rsidR="00C05C9F" w:rsidRPr="009630A7" w:rsidRDefault="00C05C9F" w:rsidP="00C05C9F">
      <w:pPr>
        <w:pStyle w:val="BodyText"/>
        <w:numPr>
          <w:ilvl w:val="0"/>
          <w:numId w:val="7"/>
        </w:numPr>
        <w:rPr>
          <w:bCs/>
        </w:rPr>
      </w:pPr>
      <w:r w:rsidRPr="009630A7">
        <w:rPr>
          <w:bCs/>
        </w:rPr>
        <w:t>Energy and Matter in Chemical Change</w:t>
      </w:r>
    </w:p>
    <w:p w:rsidR="00C05C9F" w:rsidRDefault="00C05C9F" w:rsidP="00C05C9F">
      <w:pPr>
        <w:pStyle w:val="BodyText"/>
        <w:numPr>
          <w:ilvl w:val="0"/>
          <w:numId w:val="7"/>
        </w:numPr>
        <w:rPr>
          <w:bCs/>
        </w:rPr>
      </w:pPr>
      <w:r w:rsidRPr="009630A7">
        <w:rPr>
          <w:bCs/>
        </w:rPr>
        <w:t>Energy Flow in Technological Systems</w:t>
      </w:r>
    </w:p>
    <w:p w:rsidR="009D2B53" w:rsidRPr="009630A7" w:rsidRDefault="009D2B53" w:rsidP="009D2B53">
      <w:pPr>
        <w:pStyle w:val="BodyText"/>
        <w:ind w:left="720"/>
        <w:rPr>
          <w:bCs/>
        </w:rPr>
      </w:pPr>
    </w:p>
    <w:p w:rsidR="00925665" w:rsidRPr="00826459" w:rsidRDefault="00925665">
      <w:pPr>
        <w:jc w:val="both"/>
        <w:rPr>
          <w:rFonts w:ascii="Comic Sans MS" w:hAnsi="Comic Sans MS"/>
          <w:b/>
          <w:bCs/>
        </w:rPr>
      </w:pPr>
      <w:r>
        <w:rPr>
          <w:rFonts w:ascii="Comic Sans MS" w:hAnsi="Comic Sans MS"/>
          <w:bCs/>
        </w:rPr>
        <w:t xml:space="preserve">Each unit will consist of 20-22 classes in duration.  At the end of each unit there will be a major unit exam covering all the material.  No mid-term exams will be given, but a final exam scheduled during exam week will be written.  Students can expect to have approximately </w:t>
      </w:r>
      <w:r w:rsidRPr="00826459">
        <w:rPr>
          <w:rFonts w:ascii="Comic Sans MS" w:hAnsi="Comic Sans MS"/>
          <w:b/>
          <w:bCs/>
        </w:rPr>
        <w:t>4 classes to complete the extra credit Module ENM 2090.</w:t>
      </w:r>
    </w:p>
    <w:p w:rsidR="00365323" w:rsidRDefault="00925665">
      <w:pPr>
        <w:jc w:val="both"/>
        <w:rPr>
          <w:rFonts w:ascii="Comic Sans MS" w:hAnsi="Comic Sans MS"/>
          <w:bCs/>
        </w:rPr>
      </w:pPr>
      <w:r>
        <w:rPr>
          <w:rFonts w:ascii="Comic Sans MS" w:hAnsi="Comic Sans MS"/>
          <w:bCs/>
        </w:rPr>
        <w:t xml:space="preserve"> </w:t>
      </w:r>
    </w:p>
    <w:p w:rsidR="00365323" w:rsidRDefault="00365323">
      <w:pPr>
        <w:jc w:val="both"/>
        <w:rPr>
          <w:rFonts w:ascii="Comic Sans MS" w:hAnsi="Comic Sans MS"/>
          <w:bCs/>
        </w:rPr>
      </w:pPr>
      <w:r>
        <w:rPr>
          <w:rFonts w:ascii="Comic Sans MS" w:hAnsi="Comic Sans MS"/>
          <w:bCs/>
          <w:sz w:val="24"/>
          <w:u w:val="single"/>
        </w:rPr>
        <w:t>Instructor:</w:t>
      </w:r>
      <w:r>
        <w:rPr>
          <w:rFonts w:ascii="Comic Sans MS" w:hAnsi="Comic Sans MS"/>
          <w:bCs/>
        </w:rPr>
        <w:t xml:space="preserve">  Mr. Mark Rothfo</w:t>
      </w:r>
      <w:r w:rsidR="009D2B53">
        <w:rPr>
          <w:rFonts w:ascii="Comic Sans MS" w:hAnsi="Comic Sans MS"/>
          <w:bCs/>
        </w:rPr>
        <w:t xml:space="preserve">s </w:t>
      </w:r>
      <w:r>
        <w:rPr>
          <w:rFonts w:ascii="Comic Sans MS" w:hAnsi="Comic Sans MS"/>
          <w:bCs/>
        </w:rPr>
        <w:t>(e-mail</w:t>
      </w:r>
      <w:r w:rsidR="00A34E01">
        <w:rPr>
          <w:rFonts w:ascii="Comic Sans MS" w:hAnsi="Comic Sans MS"/>
          <w:bCs/>
        </w:rPr>
        <w:t>:</w:t>
      </w:r>
      <w:r>
        <w:rPr>
          <w:rFonts w:ascii="Comic Sans MS" w:hAnsi="Comic Sans MS"/>
          <w:bCs/>
        </w:rPr>
        <w:t xml:space="preserve"> mark.rothfos@</w:t>
      </w:r>
      <w:r w:rsidR="005D49E7">
        <w:rPr>
          <w:rFonts w:ascii="Comic Sans MS" w:hAnsi="Comic Sans MS"/>
          <w:bCs/>
        </w:rPr>
        <w:t>blackgold.ca</w:t>
      </w:r>
      <w:r>
        <w:rPr>
          <w:rFonts w:ascii="Comic Sans MS" w:hAnsi="Comic Sans MS"/>
          <w:bCs/>
        </w:rPr>
        <w:t>)</w:t>
      </w:r>
    </w:p>
    <w:p w:rsidR="00365323" w:rsidRDefault="00365323">
      <w:pPr>
        <w:jc w:val="both"/>
        <w:rPr>
          <w:rFonts w:ascii="Comic Sans MS" w:hAnsi="Comic Sans MS"/>
          <w:bCs/>
        </w:rPr>
      </w:pPr>
    </w:p>
    <w:p w:rsidR="00365323" w:rsidRDefault="00365323">
      <w:pPr>
        <w:jc w:val="both"/>
        <w:rPr>
          <w:rFonts w:ascii="Comic Sans MS" w:hAnsi="Comic Sans MS"/>
          <w:bCs/>
        </w:rPr>
      </w:pPr>
      <w:r>
        <w:rPr>
          <w:rFonts w:ascii="Comic Sans MS" w:hAnsi="Comic Sans MS"/>
          <w:bCs/>
          <w:sz w:val="24"/>
          <w:u w:val="single"/>
        </w:rPr>
        <w:t>Room:</w:t>
      </w:r>
      <w:r>
        <w:rPr>
          <w:rFonts w:ascii="Comic Sans MS" w:hAnsi="Comic Sans MS"/>
          <w:bCs/>
        </w:rPr>
        <w:t xml:space="preserve">  </w:t>
      </w:r>
      <w:r w:rsidR="005D49E7">
        <w:rPr>
          <w:rFonts w:ascii="Comic Sans MS" w:hAnsi="Comic Sans MS"/>
          <w:bCs/>
        </w:rPr>
        <w:t>22</w:t>
      </w:r>
    </w:p>
    <w:p w:rsidR="00365323" w:rsidRDefault="00365323">
      <w:pPr>
        <w:jc w:val="both"/>
        <w:rPr>
          <w:rFonts w:ascii="Comic Sans MS" w:hAnsi="Comic Sans MS"/>
          <w:bCs/>
        </w:rPr>
      </w:pPr>
    </w:p>
    <w:p w:rsidR="00365323" w:rsidRDefault="00365323">
      <w:pPr>
        <w:pStyle w:val="BodyText"/>
      </w:pPr>
      <w:r>
        <w:t>Note:  Students taking Science 10 will be offered the opportunity to take the CTS Module ENM 2090 Energy Design/Systems I (Cell transportation and Energy).</w:t>
      </w:r>
    </w:p>
    <w:p w:rsidR="00365323" w:rsidRDefault="00365323">
      <w:pPr>
        <w:jc w:val="both"/>
        <w:rPr>
          <w:rFonts w:ascii="Comic Sans MS" w:hAnsi="Comic Sans MS"/>
          <w:bCs/>
        </w:rPr>
      </w:pPr>
    </w:p>
    <w:p w:rsidR="00365323" w:rsidRDefault="00365323">
      <w:pPr>
        <w:jc w:val="both"/>
        <w:rPr>
          <w:rFonts w:ascii="Comic Sans MS" w:hAnsi="Comic Sans MS"/>
          <w:bCs/>
        </w:rPr>
      </w:pPr>
      <w:r>
        <w:rPr>
          <w:rFonts w:ascii="Comic Sans MS" w:hAnsi="Comic Sans MS"/>
          <w:bCs/>
          <w:sz w:val="24"/>
          <w:u w:val="single"/>
        </w:rPr>
        <w:t>Required Text:</w:t>
      </w:r>
      <w:r>
        <w:rPr>
          <w:rFonts w:ascii="Comic Sans MS" w:hAnsi="Comic Sans MS"/>
          <w:bCs/>
        </w:rPr>
        <w:t xml:space="preserve">  1</w:t>
      </w:r>
      <w:proofErr w:type="gramStart"/>
      <w:r>
        <w:rPr>
          <w:rFonts w:ascii="Comic Sans MS" w:hAnsi="Comic Sans MS"/>
          <w:bCs/>
        </w:rPr>
        <w:t xml:space="preserve">.  </w:t>
      </w:r>
      <w:r w:rsidR="005D49E7">
        <w:rPr>
          <w:rFonts w:ascii="Comic Sans MS" w:hAnsi="Comic Sans MS"/>
          <w:bCs/>
          <w:u w:val="single"/>
        </w:rPr>
        <w:t>Science</w:t>
      </w:r>
      <w:proofErr w:type="gramEnd"/>
      <w:r w:rsidR="005D49E7">
        <w:rPr>
          <w:rFonts w:ascii="Comic Sans MS" w:hAnsi="Comic Sans MS"/>
          <w:bCs/>
          <w:u w:val="single"/>
        </w:rPr>
        <w:t xml:space="preserve"> 10</w:t>
      </w:r>
      <w:r w:rsidR="009D2B53">
        <w:rPr>
          <w:rFonts w:ascii="Comic Sans MS" w:hAnsi="Comic Sans MS"/>
          <w:bCs/>
          <w:u w:val="single"/>
        </w:rPr>
        <w:t xml:space="preserve"> Textbook</w:t>
      </w:r>
    </w:p>
    <w:p w:rsidR="00365323" w:rsidRPr="009D2B53" w:rsidRDefault="00365323" w:rsidP="009D2B53">
      <w:pPr>
        <w:pStyle w:val="BodyTextIndent"/>
        <w:ind w:left="1440"/>
        <w:rPr>
          <w:b w:val="0"/>
          <w:bCs/>
        </w:rPr>
      </w:pPr>
      <w:r>
        <w:rPr>
          <w:b w:val="0"/>
          <w:bCs/>
        </w:rPr>
        <w:t xml:space="preserve">     </w:t>
      </w:r>
    </w:p>
    <w:p w:rsidR="00365323" w:rsidRDefault="00365323">
      <w:pPr>
        <w:jc w:val="both"/>
        <w:rPr>
          <w:rFonts w:ascii="Comic Sans MS" w:hAnsi="Comic Sans MS"/>
          <w:bCs/>
          <w:sz w:val="24"/>
          <w:u w:val="single"/>
        </w:rPr>
      </w:pPr>
      <w:r>
        <w:rPr>
          <w:rFonts w:ascii="Comic Sans MS" w:hAnsi="Comic Sans MS"/>
          <w:bCs/>
          <w:sz w:val="24"/>
          <w:u w:val="single"/>
        </w:rPr>
        <w:t>Evaluation</w:t>
      </w:r>
    </w:p>
    <w:p w:rsidR="00365323" w:rsidRDefault="00365323">
      <w:pPr>
        <w:jc w:val="both"/>
        <w:rPr>
          <w:rFonts w:ascii="Comic Sans MS" w:hAnsi="Comic Sans MS"/>
          <w:bCs/>
          <w:sz w:val="24"/>
        </w:rPr>
      </w:pPr>
    </w:p>
    <w:p w:rsidR="00365323" w:rsidRDefault="00365323">
      <w:pPr>
        <w:jc w:val="both"/>
        <w:rPr>
          <w:rFonts w:ascii="Comic Sans MS" w:hAnsi="Comic Sans MS"/>
          <w:bCs/>
          <w:sz w:val="24"/>
        </w:rPr>
      </w:pPr>
      <w:r>
        <w:rPr>
          <w:rFonts w:ascii="Comic Sans MS" w:hAnsi="Comic Sans MS"/>
          <w:bCs/>
          <w:sz w:val="24"/>
        </w:rPr>
        <w:t>The course will be evaluated with the following scheme:</w:t>
      </w:r>
    </w:p>
    <w:p w:rsidR="00365323" w:rsidRDefault="00365323">
      <w:pPr>
        <w:jc w:val="both"/>
        <w:rPr>
          <w:rFonts w:ascii="Comic Sans MS" w:hAnsi="Comic Sans MS"/>
          <w:bCs/>
          <w:sz w:val="24"/>
        </w:rPr>
      </w:pPr>
    </w:p>
    <w:p w:rsidR="00365323" w:rsidRDefault="00365323">
      <w:pPr>
        <w:jc w:val="both"/>
        <w:rPr>
          <w:rFonts w:ascii="Comic Sans MS" w:hAnsi="Comic Sans MS"/>
          <w:bCs/>
          <w:sz w:val="24"/>
        </w:rPr>
      </w:pPr>
      <w:r>
        <w:rPr>
          <w:rFonts w:ascii="Comic Sans MS" w:hAnsi="Comic Sans MS"/>
          <w:bCs/>
          <w:sz w:val="24"/>
        </w:rPr>
        <w:t xml:space="preserve">Quizzes and Tests………………………..  </w:t>
      </w:r>
      <w:r w:rsidR="005D49E7">
        <w:rPr>
          <w:rFonts w:ascii="Comic Sans MS" w:hAnsi="Comic Sans MS"/>
          <w:bCs/>
          <w:sz w:val="24"/>
        </w:rPr>
        <w:t>15</w:t>
      </w:r>
      <w:r>
        <w:rPr>
          <w:rFonts w:ascii="Comic Sans MS" w:hAnsi="Comic Sans MS"/>
          <w:bCs/>
          <w:sz w:val="24"/>
        </w:rPr>
        <w:t>%</w:t>
      </w:r>
    </w:p>
    <w:p w:rsidR="00622D92" w:rsidRDefault="00622D92">
      <w:pPr>
        <w:jc w:val="both"/>
        <w:rPr>
          <w:rFonts w:ascii="Comic Sans MS" w:hAnsi="Comic Sans MS"/>
          <w:bCs/>
          <w:sz w:val="24"/>
        </w:rPr>
      </w:pPr>
      <w:r>
        <w:rPr>
          <w:rFonts w:ascii="Comic Sans MS" w:hAnsi="Comic Sans MS"/>
          <w:bCs/>
          <w:sz w:val="24"/>
        </w:rPr>
        <w:t>Homework ……………………………………</w:t>
      </w:r>
      <w:r w:rsidR="00365323">
        <w:rPr>
          <w:rFonts w:ascii="Comic Sans MS" w:hAnsi="Comic Sans MS"/>
          <w:bCs/>
          <w:sz w:val="24"/>
        </w:rPr>
        <w:t>.    5</w:t>
      </w:r>
      <w:r>
        <w:rPr>
          <w:rFonts w:ascii="Comic Sans MS" w:hAnsi="Comic Sans MS"/>
          <w:bCs/>
          <w:sz w:val="24"/>
        </w:rPr>
        <w:t>%</w:t>
      </w:r>
    </w:p>
    <w:p w:rsidR="00365323" w:rsidRDefault="00365323">
      <w:pPr>
        <w:jc w:val="both"/>
        <w:rPr>
          <w:rFonts w:ascii="Comic Sans MS" w:hAnsi="Comic Sans MS"/>
          <w:bCs/>
          <w:sz w:val="24"/>
        </w:rPr>
      </w:pPr>
      <w:r>
        <w:rPr>
          <w:rFonts w:ascii="Comic Sans MS" w:hAnsi="Comic Sans MS"/>
          <w:bCs/>
          <w:sz w:val="24"/>
        </w:rPr>
        <w:t>Lab Reports</w:t>
      </w:r>
      <w:r w:rsidR="005D49E7">
        <w:rPr>
          <w:rFonts w:ascii="Comic Sans MS" w:hAnsi="Comic Sans MS"/>
          <w:bCs/>
          <w:sz w:val="24"/>
        </w:rPr>
        <w:t>/Projects…………………</w:t>
      </w:r>
      <w:r>
        <w:rPr>
          <w:rFonts w:ascii="Comic Sans MS" w:hAnsi="Comic Sans MS"/>
          <w:bCs/>
          <w:sz w:val="24"/>
        </w:rPr>
        <w:t xml:space="preserve">  </w:t>
      </w:r>
      <w:r w:rsidR="009630A7">
        <w:rPr>
          <w:rFonts w:ascii="Comic Sans MS" w:hAnsi="Comic Sans MS"/>
          <w:bCs/>
          <w:sz w:val="24"/>
        </w:rPr>
        <w:t xml:space="preserve"> </w:t>
      </w:r>
      <w:r w:rsidR="005D49E7">
        <w:rPr>
          <w:rFonts w:ascii="Comic Sans MS" w:hAnsi="Comic Sans MS"/>
          <w:bCs/>
          <w:sz w:val="24"/>
        </w:rPr>
        <w:t xml:space="preserve"> 2</w:t>
      </w:r>
      <w:r w:rsidR="00622D92">
        <w:rPr>
          <w:rFonts w:ascii="Comic Sans MS" w:hAnsi="Comic Sans MS"/>
          <w:bCs/>
          <w:sz w:val="24"/>
        </w:rPr>
        <w:t>0</w:t>
      </w:r>
      <w:r>
        <w:rPr>
          <w:rFonts w:ascii="Comic Sans MS" w:hAnsi="Comic Sans MS"/>
          <w:bCs/>
          <w:sz w:val="24"/>
        </w:rPr>
        <w:t>%</w:t>
      </w:r>
    </w:p>
    <w:p w:rsidR="00365323" w:rsidRDefault="00622D92">
      <w:pPr>
        <w:jc w:val="both"/>
        <w:rPr>
          <w:rFonts w:ascii="Comic Sans MS" w:hAnsi="Comic Sans MS"/>
          <w:bCs/>
          <w:sz w:val="24"/>
        </w:rPr>
      </w:pPr>
      <w:r>
        <w:rPr>
          <w:rFonts w:ascii="Comic Sans MS" w:hAnsi="Comic Sans MS"/>
          <w:bCs/>
          <w:sz w:val="24"/>
        </w:rPr>
        <w:lastRenderedPageBreak/>
        <w:t xml:space="preserve">Unit Exams……………………………………  </w:t>
      </w:r>
      <w:r w:rsidR="009630A7">
        <w:rPr>
          <w:rFonts w:ascii="Comic Sans MS" w:hAnsi="Comic Sans MS"/>
          <w:bCs/>
          <w:sz w:val="24"/>
        </w:rPr>
        <w:t xml:space="preserve"> </w:t>
      </w:r>
      <w:r w:rsidR="005D49E7">
        <w:rPr>
          <w:rFonts w:ascii="Comic Sans MS" w:hAnsi="Comic Sans MS"/>
          <w:bCs/>
          <w:sz w:val="24"/>
        </w:rPr>
        <w:t xml:space="preserve"> </w:t>
      </w:r>
      <w:r>
        <w:rPr>
          <w:rFonts w:ascii="Comic Sans MS" w:hAnsi="Comic Sans MS"/>
          <w:bCs/>
          <w:sz w:val="24"/>
        </w:rPr>
        <w:t>30</w:t>
      </w:r>
      <w:r w:rsidR="00365323">
        <w:rPr>
          <w:rFonts w:ascii="Comic Sans MS" w:hAnsi="Comic Sans MS"/>
          <w:bCs/>
          <w:sz w:val="24"/>
        </w:rPr>
        <w:t>%</w:t>
      </w:r>
    </w:p>
    <w:p w:rsidR="00365323" w:rsidRDefault="00365323">
      <w:pPr>
        <w:jc w:val="both"/>
        <w:rPr>
          <w:rFonts w:ascii="Comic Sans MS" w:hAnsi="Comic Sans MS"/>
          <w:bCs/>
          <w:sz w:val="24"/>
        </w:rPr>
      </w:pPr>
      <w:r>
        <w:rPr>
          <w:rFonts w:ascii="Comic Sans MS" w:hAnsi="Comic Sans MS"/>
          <w:bCs/>
          <w:sz w:val="24"/>
        </w:rPr>
        <w:t xml:space="preserve">Final Exam……………………………………. </w:t>
      </w:r>
      <w:r w:rsidR="00622D92">
        <w:rPr>
          <w:rFonts w:ascii="Comic Sans MS" w:hAnsi="Comic Sans MS"/>
          <w:bCs/>
          <w:sz w:val="24"/>
        </w:rPr>
        <w:t xml:space="preserve"> </w:t>
      </w:r>
      <w:r w:rsidR="009630A7">
        <w:rPr>
          <w:rFonts w:ascii="Comic Sans MS" w:hAnsi="Comic Sans MS"/>
          <w:bCs/>
          <w:sz w:val="24"/>
        </w:rPr>
        <w:t xml:space="preserve"> </w:t>
      </w:r>
      <w:r w:rsidR="005D49E7">
        <w:rPr>
          <w:rFonts w:ascii="Comic Sans MS" w:hAnsi="Comic Sans MS"/>
          <w:bCs/>
          <w:sz w:val="24"/>
        </w:rPr>
        <w:t xml:space="preserve"> 3</w:t>
      </w:r>
      <w:r w:rsidR="00622D92">
        <w:rPr>
          <w:rFonts w:ascii="Comic Sans MS" w:hAnsi="Comic Sans MS"/>
          <w:bCs/>
          <w:sz w:val="24"/>
        </w:rPr>
        <w:t>0</w:t>
      </w:r>
      <w:r>
        <w:rPr>
          <w:rFonts w:ascii="Comic Sans MS" w:hAnsi="Comic Sans MS"/>
          <w:bCs/>
          <w:sz w:val="24"/>
        </w:rPr>
        <w:t>%</w:t>
      </w:r>
    </w:p>
    <w:p w:rsidR="00365323" w:rsidRDefault="00365323">
      <w:pPr>
        <w:jc w:val="both"/>
        <w:rPr>
          <w:rFonts w:ascii="Comic Sans MS" w:hAnsi="Comic Sans MS"/>
          <w:bCs/>
          <w:sz w:val="24"/>
        </w:rPr>
      </w:pPr>
    </w:p>
    <w:p w:rsidR="00365323" w:rsidRDefault="00365323">
      <w:pPr>
        <w:jc w:val="both"/>
        <w:rPr>
          <w:rFonts w:ascii="Comic Sans MS" w:hAnsi="Comic Sans MS"/>
          <w:bCs/>
          <w:sz w:val="24"/>
        </w:rPr>
      </w:pPr>
      <w:r>
        <w:rPr>
          <w:rFonts w:ascii="Comic Sans MS" w:hAnsi="Comic Sans MS"/>
          <w:bCs/>
          <w:sz w:val="24"/>
        </w:rPr>
        <w:t xml:space="preserve">Total:       </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 xml:space="preserve">    </w:t>
      </w:r>
      <w:r w:rsidR="009630A7">
        <w:rPr>
          <w:rFonts w:ascii="Comic Sans MS" w:hAnsi="Comic Sans MS"/>
          <w:bCs/>
          <w:sz w:val="24"/>
        </w:rPr>
        <w:t xml:space="preserve"> </w:t>
      </w:r>
      <w:r>
        <w:rPr>
          <w:rFonts w:ascii="Comic Sans MS" w:hAnsi="Comic Sans MS"/>
          <w:bCs/>
          <w:sz w:val="24"/>
        </w:rPr>
        <w:t>100%</w:t>
      </w:r>
    </w:p>
    <w:p w:rsidR="00365323" w:rsidRDefault="00365323">
      <w:pPr>
        <w:jc w:val="both"/>
        <w:rPr>
          <w:rFonts w:ascii="Comic Sans MS" w:hAnsi="Comic Sans MS"/>
          <w:bCs/>
          <w:sz w:val="24"/>
        </w:rPr>
      </w:pPr>
    </w:p>
    <w:p w:rsidR="004E32AC" w:rsidRDefault="004E32AC">
      <w:pPr>
        <w:jc w:val="both"/>
        <w:rPr>
          <w:rFonts w:ascii="Comic Sans MS" w:hAnsi="Comic Sans MS"/>
          <w:bCs/>
          <w:sz w:val="24"/>
        </w:rPr>
      </w:pPr>
    </w:p>
    <w:p w:rsidR="00365323" w:rsidRPr="009C33B8" w:rsidRDefault="00365323">
      <w:pPr>
        <w:jc w:val="both"/>
        <w:rPr>
          <w:rFonts w:ascii="Comic Sans MS" w:hAnsi="Comic Sans MS"/>
          <w:b/>
          <w:bCs/>
        </w:rPr>
      </w:pPr>
      <w:r>
        <w:rPr>
          <w:rFonts w:ascii="Comic Sans MS" w:hAnsi="Comic Sans MS"/>
          <w:bCs/>
          <w:sz w:val="24"/>
        </w:rPr>
        <w:t xml:space="preserve">Materials:  </w:t>
      </w:r>
      <w:r>
        <w:rPr>
          <w:rFonts w:ascii="Comic Sans MS" w:hAnsi="Comic Sans MS"/>
          <w:bCs/>
        </w:rPr>
        <w:t>Aside from your textbook and homework manual</w:t>
      </w:r>
      <w:r w:rsidR="007F20D3">
        <w:rPr>
          <w:rFonts w:ascii="Comic Sans MS" w:hAnsi="Comic Sans MS"/>
          <w:bCs/>
        </w:rPr>
        <w:t xml:space="preserve"> </w:t>
      </w:r>
      <w:r w:rsidR="004C03FC">
        <w:rPr>
          <w:rFonts w:ascii="Comic Sans MS" w:hAnsi="Comic Sans MS"/>
          <w:bCs/>
        </w:rPr>
        <w:t>(provided)</w:t>
      </w:r>
      <w:r>
        <w:rPr>
          <w:rFonts w:ascii="Comic Sans MS" w:hAnsi="Comic Sans MS"/>
          <w:bCs/>
        </w:rPr>
        <w:t>, you will need a binder, writing utensils, and loose</w:t>
      </w:r>
      <w:r w:rsidR="006877B4">
        <w:rPr>
          <w:rFonts w:ascii="Comic Sans MS" w:hAnsi="Comic Sans MS"/>
          <w:bCs/>
        </w:rPr>
        <w:t xml:space="preserve"> </w:t>
      </w:r>
      <w:r>
        <w:rPr>
          <w:rFonts w:ascii="Comic Sans MS" w:hAnsi="Comic Sans MS"/>
          <w:bCs/>
        </w:rPr>
        <w:t>leaf.  Lab glasses will be provided.</w:t>
      </w:r>
      <w:r w:rsidR="00FE370E">
        <w:rPr>
          <w:rFonts w:ascii="Comic Sans MS" w:hAnsi="Comic Sans MS"/>
          <w:bCs/>
        </w:rPr>
        <w:t xml:space="preserve"> </w:t>
      </w:r>
      <w:r w:rsidR="00FE370E" w:rsidRPr="009C33B8">
        <w:rPr>
          <w:rFonts w:ascii="Comic Sans MS" w:hAnsi="Comic Sans MS"/>
          <w:b/>
          <w:bCs/>
        </w:rPr>
        <w:t>Scientific graphing calculator Texas Instruments Ti-83/Ti-84 or better is needed.</w:t>
      </w:r>
    </w:p>
    <w:p w:rsidR="00365323" w:rsidRDefault="00365323">
      <w:pPr>
        <w:jc w:val="both"/>
        <w:rPr>
          <w:rFonts w:ascii="Comic Sans MS" w:hAnsi="Comic Sans MS"/>
          <w:sz w:val="24"/>
        </w:rPr>
      </w:pPr>
    </w:p>
    <w:p w:rsidR="00365323" w:rsidRDefault="00365323">
      <w:pPr>
        <w:jc w:val="both"/>
        <w:rPr>
          <w:rFonts w:ascii="Comic Sans MS" w:hAnsi="Comic Sans MS"/>
          <w:sz w:val="24"/>
        </w:rPr>
      </w:pPr>
      <w:r>
        <w:rPr>
          <w:rFonts w:ascii="Comic Sans MS" w:hAnsi="Comic Sans MS"/>
          <w:sz w:val="24"/>
        </w:rPr>
        <w:t>*Late assignments will not be accepted unless you have permission from me.</w:t>
      </w:r>
    </w:p>
    <w:p w:rsidR="00365323" w:rsidRDefault="00365323">
      <w:pPr>
        <w:jc w:val="both"/>
        <w:rPr>
          <w:rFonts w:ascii="Comic Sans MS" w:hAnsi="Comic Sans MS"/>
          <w:sz w:val="24"/>
        </w:rPr>
      </w:pPr>
      <w:r>
        <w:rPr>
          <w:rFonts w:ascii="Comic Sans MS" w:hAnsi="Comic Sans MS"/>
          <w:sz w:val="24"/>
        </w:rPr>
        <w:t>IF assignments are considered on this basis they may be penalized a maximum of 10% per day to a maximum of 5 days.  There upon the mark will then be zero.  There is no “extra projects” at the end of a term to boost a sagging mark.</w:t>
      </w:r>
    </w:p>
    <w:p w:rsidR="00365323" w:rsidRDefault="00365323">
      <w:pPr>
        <w:jc w:val="both"/>
        <w:rPr>
          <w:rFonts w:ascii="Comic Sans MS" w:hAnsi="Comic Sans MS"/>
          <w:sz w:val="24"/>
        </w:rPr>
      </w:pPr>
    </w:p>
    <w:p w:rsidR="00365323" w:rsidRDefault="00365323">
      <w:pPr>
        <w:jc w:val="both"/>
        <w:rPr>
          <w:rFonts w:ascii="Comic Sans MS" w:hAnsi="Comic Sans MS"/>
          <w:sz w:val="24"/>
        </w:rPr>
      </w:pPr>
      <w:r>
        <w:rPr>
          <w:rFonts w:ascii="Comic Sans MS" w:hAnsi="Comic Sans MS"/>
          <w:sz w:val="24"/>
        </w:rPr>
        <w:t>*All quizzes and exams will be announced at least one day prior to testing.</w:t>
      </w:r>
    </w:p>
    <w:p w:rsidR="00365323" w:rsidRDefault="00365323">
      <w:pPr>
        <w:jc w:val="both"/>
        <w:rPr>
          <w:rFonts w:ascii="Comic Sans MS" w:hAnsi="Comic Sans MS"/>
          <w:sz w:val="24"/>
        </w:rPr>
      </w:pPr>
      <w:r>
        <w:rPr>
          <w:rFonts w:ascii="Comic Sans MS" w:hAnsi="Comic Sans MS"/>
          <w:sz w:val="24"/>
        </w:rPr>
        <w:t>Please check the homework board for upcoming test/assignments/quizzes, etc.</w:t>
      </w:r>
    </w:p>
    <w:p w:rsidR="00365323" w:rsidRDefault="00365323">
      <w:pPr>
        <w:jc w:val="both"/>
        <w:rPr>
          <w:rFonts w:ascii="Comic Sans MS" w:hAnsi="Comic Sans MS"/>
          <w:sz w:val="24"/>
        </w:rPr>
      </w:pPr>
      <w:r>
        <w:rPr>
          <w:rFonts w:ascii="Comic Sans MS" w:hAnsi="Comic Sans MS"/>
          <w:sz w:val="24"/>
        </w:rPr>
        <w:t xml:space="preserve"> IT IS YOUR RESPONSIBILITY TO COMPLETE ALL ASSIGNMENTS, CATCH UP ON MISSED MATERIAL/WORK, AND KEEP YOUR NOTES UP TO DATE!!!</w:t>
      </w:r>
      <w:r w:rsidR="006877B4">
        <w:rPr>
          <w:rFonts w:ascii="Comic Sans MS" w:hAnsi="Comic Sans MS"/>
          <w:sz w:val="24"/>
        </w:rPr>
        <w:t xml:space="preserve">  Some materials will be available to you online using </w:t>
      </w:r>
      <w:r w:rsidR="001970DA">
        <w:rPr>
          <w:rFonts w:ascii="Comic Sans MS" w:hAnsi="Comic Sans MS"/>
          <w:sz w:val="24"/>
        </w:rPr>
        <w:t xml:space="preserve">the </w:t>
      </w:r>
      <w:proofErr w:type="spellStart"/>
      <w:r w:rsidR="001970DA">
        <w:rPr>
          <w:rFonts w:ascii="Comic Sans MS" w:hAnsi="Comic Sans MS"/>
          <w:sz w:val="24"/>
        </w:rPr>
        <w:t>Blackgold</w:t>
      </w:r>
      <w:proofErr w:type="spellEnd"/>
      <w:r w:rsidR="001970DA">
        <w:rPr>
          <w:rFonts w:ascii="Comic Sans MS" w:hAnsi="Comic Sans MS"/>
          <w:sz w:val="24"/>
        </w:rPr>
        <w:t xml:space="preserve"> </w:t>
      </w:r>
      <w:proofErr w:type="spellStart"/>
      <w:r w:rsidR="001970DA">
        <w:rPr>
          <w:rFonts w:ascii="Comic Sans MS" w:hAnsi="Comic Sans MS"/>
          <w:sz w:val="24"/>
        </w:rPr>
        <w:t>Moodle</w:t>
      </w:r>
      <w:proofErr w:type="spellEnd"/>
      <w:r w:rsidR="001970DA">
        <w:rPr>
          <w:rFonts w:ascii="Comic Sans MS" w:hAnsi="Comic Sans MS"/>
          <w:sz w:val="24"/>
        </w:rPr>
        <w:t xml:space="preserve"> Site.</w:t>
      </w:r>
      <w:r w:rsidR="00CD2705">
        <w:rPr>
          <w:rFonts w:ascii="Comic Sans MS" w:hAnsi="Comic Sans MS"/>
          <w:sz w:val="24"/>
        </w:rPr>
        <w:t xml:space="preserve">  All marks will be updated daily online and available to all students with an account in </w:t>
      </w:r>
      <w:proofErr w:type="spellStart"/>
      <w:r w:rsidR="001970DA">
        <w:rPr>
          <w:rFonts w:ascii="Comic Sans MS" w:hAnsi="Comic Sans MS"/>
          <w:sz w:val="24"/>
        </w:rPr>
        <w:t>PowerSchool</w:t>
      </w:r>
      <w:proofErr w:type="spellEnd"/>
    </w:p>
    <w:p w:rsidR="00365323" w:rsidRDefault="00365323">
      <w:pPr>
        <w:jc w:val="both"/>
        <w:rPr>
          <w:rFonts w:ascii="Comic Sans MS" w:hAnsi="Comic Sans MS"/>
          <w:sz w:val="24"/>
        </w:rPr>
      </w:pPr>
    </w:p>
    <w:p w:rsidR="00365323" w:rsidRDefault="00365323">
      <w:pPr>
        <w:jc w:val="both"/>
        <w:rPr>
          <w:rFonts w:ascii="Comic Sans MS" w:hAnsi="Comic Sans MS"/>
          <w:sz w:val="24"/>
        </w:rPr>
      </w:pPr>
      <w:r>
        <w:rPr>
          <w:rFonts w:ascii="Comic Sans MS" w:hAnsi="Comic Sans MS"/>
          <w:sz w:val="24"/>
        </w:rPr>
        <w:t>*Notebooks should be neat and well organized, with all notes and assignments reflecting appropriate titles and dates.  You are expected to bring all materials to each class unless otherwise instructed.</w:t>
      </w:r>
    </w:p>
    <w:p w:rsidR="00365323" w:rsidRDefault="00365323">
      <w:pPr>
        <w:jc w:val="both"/>
        <w:rPr>
          <w:rFonts w:ascii="Comic Sans MS" w:hAnsi="Comic Sans MS"/>
          <w:sz w:val="24"/>
        </w:rPr>
      </w:pPr>
    </w:p>
    <w:p w:rsidR="00365323" w:rsidRDefault="00365323">
      <w:pPr>
        <w:jc w:val="both"/>
        <w:rPr>
          <w:rFonts w:ascii="Comic Sans MS" w:hAnsi="Comic Sans MS"/>
          <w:sz w:val="24"/>
        </w:rPr>
      </w:pPr>
    </w:p>
    <w:sectPr w:rsidR="00365323" w:rsidSect="006073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8A5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FF1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D121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B92E38"/>
    <w:multiLevelType w:val="hybridMultilevel"/>
    <w:tmpl w:val="B400EF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CF3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0728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22D92"/>
    <w:rsid w:val="00080CFB"/>
    <w:rsid w:val="001970DA"/>
    <w:rsid w:val="00365323"/>
    <w:rsid w:val="0042535C"/>
    <w:rsid w:val="004C03FC"/>
    <w:rsid w:val="004E32AC"/>
    <w:rsid w:val="004F04F9"/>
    <w:rsid w:val="005D49E7"/>
    <w:rsid w:val="0060735B"/>
    <w:rsid w:val="00622D92"/>
    <w:rsid w:val="006877B4"/>
    <w:rsid w:val="007A555B"/>
    <w:rsid w:val="007F20D3"/>
    <w:rsid w:val="00826459"/>
    <w:rsid w:val="00925665"/>
    <w:rsid w:val="009630A7"/>
    <w:rsid w:val="009C33B8"/>
    <w:rsid w:val="009D2B53"/>
    <w:rsid w:val="00A34E01"/>
    <w:rsid w:val="00C05C9F"/>
    <w:rsid w:val="00CD2705"/>
    <w:rsid w:val="00FE3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5B"/>
  </w:style>
  <w:style w:type="paragraph" w:styleId="Heading1">
    <w:name w:val="heading 1"/>
    <w:basedOn w:val="Normal"/>
    <w:next w:val="Normal"/>
    <w:qFormat/>
    <w:rsid w:val="0060735B"/>
    <w:pPr>
      <w:keepNext/>
      <w:outlineLvl w:val="0"/>
    </w:pPr>
    <w:rPr>
      <w:rFonts w:ascii="Comic Sans MS" w:hAnsi="Comic Sans MS"/>
      <w:b/>
    </w:rPr>
  </w:style>
  <w:style w:type="paragraph" w:styleId="Heading2">
    <w:name w:val="heading 2"/>
    <w:basedOn w:val="Normal"/>
    <w:next w:val="Normal"/>
    <w:qFormat/>
    <w:rsid w:val="0060735B"/>
    <w:pPr>
      <w:keepNext/>
      <w:outlineLvl w:val="1"/>
    </w:pPr>
    <w:rPr>
      <w:rFonts w:ascii="Comic Sans MS" w:hAnsi="Comic Sans MS"/>
      <w:b/>
      <w:sz w:val="24"/>
    </w:rPr>
  </w:style>
  <w:style w:type="paragraph" w:styleId="Heading3">
    <w:name w:val="heading 3"/>
    <w:basedOn w:val="Normal"/>
    <w:next w:val="Normal"/>
    <w:qFormat/>
    <w:rsid w:val="0060735B"/>
    <w:pPr>
      <w:keepNext/>
      <w:outlineLvl w:val="2"/>
    </w:pPr>
    <w:rPr>
      <w:rFonts w:ascii="Comic Sans MS" w:hAnsi="Comic Sans MS"/>
      <w:b/>
      <w:sz w:val="24"/>
      <w:u w:val="single"/>
    </w:rPr>
  </w:style>
  <w:style w:type="paragraph" w:styleId="Heading4">
    <w:name w:val="heading 4"/>
    <w:basedOn w:val="Normal"/>
    <w:next w:val="Normal"/>
    <w:qFormat/>
    <w:rsid w:val="0060735B"/>
    <w:pPr>
      <w:keepNext/>
      <w:ind w:left="2160" w:firstLine="720"/>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35B"/>
    <w:pPr>
      <w:jc w:val="both"/>
    </w:pPr>
    <w:rPr>
      <w:rFonts w:ascii="Comic Sans MS" w:hAnsi="Comic Sans MS"/>
      <w:b/>
    </w:rPr>
  </w:style>
  <w:style w:type="paragraph" w:styleId="BodyTextIndent">
    <w:name w:val="Body Text Indent"/>
    <w:basedOn w:val="Normal"/>
    <w:rsid w:val="0060735B"/>
    <w:pPr>
      <w:ind w:left="1890"/>
    </w:pPr>
    <w:rPr>
      <w:rFonts w:ascii="Comic Sans MS" w:hAnsi="Comic Sans MS"/>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439</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 Outline</vt:lpstr>
    </vt:vector>
  </TitlesOfParts>
  <Company>Faith Lutheran School</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Computer 36</dc:creator>
  <cp:keywords/>
  <dc:description/>
  <cp:lastModifiedBy>BGRS</cp:lastModifiedBy>
  <cp:revision>10</cp:revision>
  <cp:lastPrinted>2005-07-06T16:07:00Z</cp:lastPrinted>
  <dcterms:created xsi:type="dcterms:W3CDTF">2010-08-30T21:49:00Z</dcterms:created>
  <dcterms:modified xsi:type="dcterms:W3CDTF">2010-08-31T16:35:00Z</dcterms:modified>
</cp:coreProperties>
</file>